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2141"/>
        <w:gridCol w:w="2400"/>
        <w:gridCol w:w="4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7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   校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棠外附小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执教教师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   科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学习模块/领域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询问和回答一日三餐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级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六年级（上册）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外研社（三年级起点）Module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9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人与社会</w:t>
            </w:r>
          </w:p>
        </w:tc>
      </w:tr>
    </w:tbl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单元主题分析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18415</wp:posOffset>
                </wp:positionV>
                <wp:extent cx="6592570" cy="4306570"/>
                <wp:effectExtent l="6350" t="13970" r="15240" b="762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2570" cy="4306317"/>
                          <a:chOff x="1945" y="36449"/>
                          <a:chExt cx="10022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chemeClr val="accent1">
                                <a:shade val="50000"/>
                                <a:alpha val="96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  <w:t>单元主题：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color w:val="auto"/>
                                  <w:sz w:val="24"/>
                                  <w:lang w:val="en-US" w:eastAsia="zh-CN"/>
                                </w:rPr>
                                <w:t>解决问题的方法：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Cs/>
                                  <w:color w:val="auto"/>
                                  <w:sz w:val="24"/>
                                  <w:lang w:val="en-US" w:eastAsia="zh-CN"/>
                                </w:rPr>
                                <w:t>学生能运用已学语言询问和回答一日三餐，继续巩固一般过去时，对比中西方饮食文化的不同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945" y="38032"/>
                            <a:ext cx="2978" cy="59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color w:val="auto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bCs/>
                                  <w:color w:val="auto"/>
                                  <w:sz w:val="24"/>
                                  <w:lang w:val="en-US" w:eastAsia="zh-CN"/>
                                </w:rPr>
                                <w:t>学生能运用已学语言询问和回答一日三餐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986"/>
                            <a:ext cx="2978" cy="628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bCs/>
                                  <w:color w:val="auto"/>
                                  <w:sz w:val="24"/>
                                  <w:lang w:val="en-US" w:eastAsia="zh-CN"/>
                                </w:rPr>
                                <w:t>进一步归纳、总结动词过去式的形式，对比中西方饮食文化得不同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2024" y="39168"/>
                            <a:ext cx="2781" cy="88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nit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 xml:space="preserve">1  She 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had eggs and sausages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Cs/>
                                  <w:color w:val="auto"/>
                                  <w:sz w:val="24"/>
                                  <w:lang w:val="en-US" w:eastAsia="zh-CN"/>
                                </w:rPr>
                                <w:t>学生能运用已学语言询问和回答一日三餐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4830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both"/>
                                <w:textAlignment w:val="auto"/>
                                <w:rPr>
                                  <w:rFonts w:hint="default" w:eastAsiaTheme="minorEastAsia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lang w:val="en-US" w:eastAsia="zh-CN"/>
                                </w:rPr>
                                <w:t>培养学生通过过去与现在的对比，找出相同与不同得思维品质，对比中西方饮食文化的不同。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8308" y="39181"/>
                            <a:ext cx="3659" cy="91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b w:val="0"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nit 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Sam ate four hamburgers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lang w:val="en-US" w:eastAsia="zh-CN"/>
                                </w:rPr>
                                <w:t>继续巩固一般过去时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Cs/>
                                  <w:color w:val="auto"/>
                                  <w:sz w:val="24"/>
                                  <w:lang w:val="en-US" w:eastAsia="zh-CN"/>
                                </w:rPr>
                                <w:t>对比中西方饮食文化的不同</w:t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b w:val="0"/>
                                  <w:bCs/>
                                  <w:color w:val="auto"/>
                                  <w:sz w:val="24"/>
                                  <w:lang w:val="en-US" w:eastAsia="zh-CN"/>
                                </w:rPr>
                                <w:t>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4941" y="38359"/>
                            <a:ext cx="3848" cy="6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683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5pt;margin-top:1.45pt;height:339.1pt;width:519.1pt;z-index:251659264;mso-width-relative:page;mso-height-relative:page;" coordorigin="1945,36449" coordsize="10022,5388" o:gfxdata="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">
                <o:lock v:ext="edit" aspectratio="f"/>
                <v:shape id="_x0000_s1026" o:spid="_x0000_s1026" o:spt="202" type="#_x0000_t202" style="position:absolute;left:3640;top:36449;height:1007;width:6591;" filled="t" stroked="t" coordsize="21600,21600" o:gfxdata="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rOg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41719C [3204]" opacity="62914f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jc w:val="center"/>
                          <w:textAlignment w:val="auto"/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  <w:t>单元主题：</w:t>
                        </w:r>
                      </w:p>
                      <w:p>
                        <w:pPr>
                          <w:jc w:val="center"/>
                          <w:rPr>
                            <w:rFonts w:hint="default"/>
                            <w:color w:val="auto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color w:val="auto"/>
                            <w:sz w:val="24"/>
                            <w:lang w:val="en-US" w:eastAsia="zh-CN"/>
                          </w:rPr>
                          <w:t>解决问题的方法：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Cs/>
                            <w:color w:val="auto"/>
                            <w:sz w:val="24"/>
                            <w:lang w:val="en-US" w:eastAsia="zh-CN"/>
                          </w:rPr>
                          <w:t>学生能运用已学语言询问和回答一日三餐，继续巩固一般过去时，对比中西方饮食文化的不同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45;top:38032;height:597;width:2978;" filled="f" stroked="t" coordsize="21600,21600" o:gfxdata="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+f+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13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color w:val="auto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bCs/>
                            <w:color w:val="auto"/>
                            <w:sz w:val="24"/>
                            <w:lang w:val="en-US" w:eastAsia="zh-CN"/>
                          </w:rPr>
                          <w:t>学生能运用已学语言询问和回答一日三餐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89;top:37986;height:628;width:2978;" filled="f" stroked="t" coordsize="21600,21600" o:gfxdata="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tVo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13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bCs/>
                            <w:color w:val="auto"/>
                            <w:sz w:val="24"/>
                            <w:lang w:val="en-US" w:eastAsia="zh-CN"/>
                          </w:rPr>
                          <w:t>进一步归纳、总结动词过去式的形式，对比中西方饮食文化得不同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24;top:39168;height:883;width:2781;" filled="f" stroked="t" coordsize="21600,21600" o:gfxdata="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0wf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A9D18E [1945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 xml:space="preserve">nit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</w:rPr>
                          <w:t xml:space="preserve">1  She 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had eggs and sausages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Cs/>
                            <w:color w:val="auto"/>
                            <w:sz w:val="24"/>
                            <w:lang w:val="en-US" w:eastAsia="zh-CN"/>
                          </w:rPr>
                          <w:t>学生能运用已学语言询问和回答一日三餐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377;top:40932;height:905;width:4830;" filled="f" stroked="t" coordsize="21600,21600" o:gfxdata="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+y3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FFD966 [194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both"/>
                          <w:textAlignment w:val="auto"/>
                          <w:rPr>
                            <w:rFonts w:hint="default" w:eastAsiaTheme="minorEastAsia"/>
                            <w:color w:val="auto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lang w:val="en-US" w:eastAsia="zh-CN"/>
                          </w:rPr>
                          <w:t>培养学生通过过去与现在的对比，找出相同与不同得思维品质，对比中西方饮食文化的不同。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308;top:39181;height:914;width:3659;" filled="f" stroked="t" coordsize="21600,21600" o:gfxdata="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Dd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A9D18E [1945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b w:val="0"/>
                            <w:bCs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 xml:space="preserve">nit 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Sam ate four hamburgers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lang w:val="en-US" w:eastAsia="zh-CN"/>
                          </w:rPr>
                          <w:t>继续巩固一般过去时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Cs/>
                            <w:color w:val="auto"/>
                            <w:sz w:val="24"/>
                            <w:lang w:val="en-US" w:eastAsia="zh-CN"/>
                          </w:rPr>
                          <w:t>对比中西方饮食文化的不同</w:t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b w:val="0"/>
                            <w:bCs/>
                            <w:color w:val="auto"/>
                            <w:sz w:val="24"/>
                            <w:lang w:val="en-US" w:eastAsia="zh-CN"/>
                          </w:rPr>
                          <w:t>，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4515;top:37503;flip:y;height:532;width:455;" filled="t" stroked="t" coordsize="21600,21600" o:gfxdata="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8V9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332;top:37493;flip:x y;height:477;width:517;" filled="t" stroked="t" coordsize="21600,21600" o:gfxdata="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SnUHr4A&#10;AADbAAAADwAAAAAAAAABACAAAAAiAAAAZHJzL2Rvd25yZXYueG1sUEsBAhQAFAAAAAgAh07iQDMv&#10;BZ47AAAAOQAAABAAAAAAAAAAAQAgAAAADQEAAGRycy9zaGFwZXhtbC54bWxQSwUGAAAAAAYABgBb&#10;AQAAtwMAAAAA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4941;top:38359;height:6;width:3848;" filled="t" stroked="t" coordsize="21600,21600" o:gfxdata="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gtYG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382;top:38661;flip:x;height:373;width:9;" filled="t" stroked="t" coordsize="21600,21600" o:gfxdata="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jHE7sAAADb&#10;AAAADwAAAAAAAAABACAAAAAiAAAAZHJzL2Rvd25yZXYueG1sUEsBAhQAFAAAAAgAh07iQDMvBZ47&#10;AAAAOQAAABAAAAAAAAAAAQAgAAAACgEAAGRycy9zaGFwZXhtbC54bWxQSwUGAAAAAAYABgBbAQAA&#10;tAMAAAAA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0129;top:38683;height:385;width:6;" filled="t" stroked="t" coordsize="21600,21600" o:gfxdata="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z9wD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87" type="#_x0000_t87" style="position:absolute;left:6626;top:37233;height:6322;width:423;rotation:-5898240f;" filled="t" stroked="t" coordsize="21600,21600" o:gfxdata="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8ja9K8AAAA&#10;2wAAAA8AAAAAAAAAAQAgAAAAIgAAAGRycy9kb3ducmV2LnhtbFBLAQIUABQAAAAIAIdO4kAzLwWe&#10;OwAAADkAAAAQAAAAAAAAAAEAIAAAAAsBAABkcnMvc2hhcGV4bWwueG1sUEsFBgAAAAAGAAYAWwEA&#10;ALUDAAAAAA==&#10;" adj="120,10662">
                  <v:fill on="t" focussize="0,0"/>
                  <v:stroke weight="1.75pt" color="#5B9BD5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二．教学目标，核心语言知识和技能与策略</w:t>
      </w:r>
    </w:p>
    <w:tbl>
      <w:tblPr>
        <w:tblStyle w:val="4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181"/>
        <w:gridCol w:w="1666"/>
        <w:gridCol w:w="2482"/>
        <w:gridCol w:w="2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3" w:hRule="atLeast"/>
        </w:trPr>
        <w:tc>
          <w:tcPr>
            <w:tcW w:w="9858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单元主题：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学生能运用已学语言询问和回答一日三餐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8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单元教学目标</w:t>
            </w:r>
          </w:p>
        </w:tc>
        <w:tc>
          <w:tcPr>
            <w:tcW w:w="131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语篇</w:t>
            </w:r>
          </w:p>
        </w:tc>
        <w:tc>
          <w:tcPr>
            <w:tcW w:w="173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核心单词短语</w:t>
            </w:r>
          </w:p>
        </w:tc>
        <w:tc>
          <w:tcPr>
            <w:tcW w:w="17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核心句式</w:t>
            </w:r>
          </w:p>
        </w:tc>
        <w:tc>
          <w:tcPr>
            <w:tcW w:w="317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技能与策略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889" w:type="dxa"/>
          </w:tcPr>
          <w:p>
            <w:pPr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本单元学习后，学生能够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能运用已学语言询问和回答一日三餐；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语篇一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hamburger,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sandwich, fish and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chips, traditional, dish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English, break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ast, lunch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What did she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\he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 xml:space="preserve"> have for breakfast/lunch/dinner? She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\He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had.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..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初步运用目标语句描述文中人物的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三餐情况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889" w:type="dxa"/>
            <w:vMerge w:val="restart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本单元学习后，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eastAsia="zh-CN"/>
              </w:rPr>
              <w:t>在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继续巩固一般过去时的同时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lang w:val="en-US" w:eastAsia="zh-CN"/>
              </w:rPr>
              <w:t>，进一步归纳、总结动词过去式的形式，</w:t>
            </w:r>
            <w:r>
              <w:rPr>
                <w:color w:val="auto"/>
                <w:sz w:val="24"/>
                <w:szCs w:val="24"/>
              </w:rPr>
              <w:t>体会了解英国的饮食习惯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和</w:t>
            </w:r>
            <w:r>
              <w:rPr>
                <w:color w:val="auto"/>
                <w:sz w:val="24"/>
                <w:szCs w:val="24"/>
              </w:rPr>
              <w:t>中西方饮食的差异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语篇二</w:t>
            </w:r>
          </w:p>
        </w:tc>
        <w:tc>
          <w:tcPr>
            <w:tcW w:w="173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very much, tonight，gave</w:t>
            </w:r>
          </w:p>
        </w:tc>
        <w:tc>
          <w:tcPr>
            <w:tcW w:w="1743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What did you eat/drink last night?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I ate/drank… What are you going to eat/drink tonight? I am going to eat/drink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...</w:t>
            </w:r>
          </w:p>
        </w:tc>
        <w:tc>
          <w:tcPr>
            <w:tcW w:w="3179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能</w:t>
            </w:r>
            <w:r>
              <w:rPr>
                <w:color w:val="auto"/>
                <w:sz w:val="24"/>
              </w:rPr>
              <w:t>通过两个不同时间的比较，使学生根据不同时间选择不同的时态，同时注意动词适当形式的变化。</w:t>
            </w:r>
          </w:p>
          <w:p>
            <w:pPr>
              <w:numPr>
                <w:ilvl w:val="0"/>
                <w:numId w:val="0"/>
              </w:numPr>
              <w:ind w:left="0" w:leftChars="0"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88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语篇三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tbl>
      <w:tblPr>
        <w:tblStyle w:val="3"/>
        <w:tblW w:w="10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一单元教学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Module 3Unit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本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是《新标准英语》三起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年级下册Module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 xml:space="preserve"> Unit1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。学习内容是 Daming 告诉 Fanfan 他收到了 Lingling 的电子邮件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Fantan 询问邮件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容，Daming 说 Lingling提到了英国的食物：Lingling 昨天吃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了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英式早餐，吃的是鸡蛋和香肠；午餐吃了三明治；晚餐吃了炸鱼加炸薯条。Fanfan 想知道 Lingling 是否喜欢英国的食物，Daming 告诉她，Lingling 觉得英国的食物很美味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6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几年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的英语学习，有一定的英语语言基础，初步具备了一定的听、说、读、写能力，学习策略也得到不同程度的发展。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学生在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年级已经初步感知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中国食物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词汇，并且在前2个模块已复习巩固了过去时，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在此基础上，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本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课进一步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学习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运用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过去时询问和回答英式早午晚餐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。</w:t>
            </w:r>
            <w:r>
              <w:rPr>
                <w:color w:val="auto"/>
                <w:sz w:val="21"/>
                <w:szCs w:val="21"/>
              </w:rPr>
              <w:t>让学生在有趣的活动中体会课堂教学的乐趣，并了解英国的饮食习惯</w:t>
            </w:r>
            <w:r>
              <w:rPr>
                <w:rFonts w:hint="eastAsia"/>
                <w:color w:val="auto"/>
                <w:sz w:val="21"/>
                <w:szCs w:val="21"/>
              </w:rPr>
              <w:t>,初步建立合理膳食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color w:val="auto"/>
                <w:sz w:val="21"/>
                <w:szCs w:val="21"/>
              </w:rPr>
              <w:t>不能挑食的观念</w:t>
            </w:r>
            <w:r>
              <w:rPr>
                <w:color w:val="auto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单元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目标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</w:rPr>
              <w:t>能听懂和认读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hamburger,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sandwich, fish and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chips, traditional, dish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正确拼写单词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English, break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ast, lunch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；会理解、认读目标语句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What did she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\he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have for breakfast/lunch/dinner? She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\He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had.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..</w:t>
            </w:r>
          </w:p>
          <w:p>
            <w:pPr>
              <w:pStyle w:val="6"/>
              <w:numPr>
                <w:ilvl w:val="0"/>
                <w:numId w:val="0"/>
              </w:numPr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能运用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breakfast, lunch, dinner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；句型What did she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\he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have for breakfast/lunch/dinner? She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\He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had.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..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>询问回答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人物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一日三餐情况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能听懂、会读本课课文，并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理解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课文大意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初步运用目标语句描述文中人物的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三餐情况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在</w:t>
            </w:r>
            <w:r>
              <w:rPr>
                <w:color w:val="auto"/>
                <w:sz w:val="21"/>
                <w:szCs w:val="21"/>
              </w:rPr>
              <w:t>了解英国的饮食习惯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同时，</w:t>
            </w:r>
            <w:r>
              <w:rPr>
                <w:rFonts w:hint="eastAsia"/>
                <w:color w:val="auto"/>
                <w:sz w:val="21"/>
                <w:szCs w:val="21"/>
              </w:rPr>
              <w:t>初步建立合理膳食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color w:val="auto"/>
                <w:sz w:val="21"/>
                <w:szCs w:val="21"/>
              </w:rPr>
              <w:t>不能挑食的观念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梳理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，提取信息。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图文描述，内化所学。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4、5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3"/>
              <w:tblW w:w="1062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928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  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-----Free talk / Activity 1 Listen and chant.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2375535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" name="圆角矩形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7.05pt;margin-top:3.6pt;height:12.6pt;width:12pt;z-index:251662336;v-text-anchor:middle;mso-width-relative:page;mso-height-relative:page;" filled="f" stroked="t" coordsize="21600,21600" arcsize="0.166666666666667" o:gfxdata="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LC7ea1wAAAAgBAAAPAAAAAAAAAAEAIAAAACIAAABkcnMv&#10;ZG93bnJldi54bWxQSwECFAAUAAAACACHTuJAOjvRHXYCAADVBAAADgAAAAAAAAABACAAAAAmAQAA&#10;ZHJzL2Uyb0RvYy54bWxQSwUGAAAAAAYABgBZAQAADg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1506855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" name="圆角矩形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8.65pt;margin-top:3.6pt;height:12.6pt;width:12pt;z-index:251661312;v-text-anchor:middle;mso-width-relative:page;mso-height-relative:page;" filled="f" stroked="t" coordsize="21600,21600" arcsize="0.166666666666667" o:gfxdata="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NuSMkfWAAAACAEAAA8AAAAAAAAAAQAgAAAAIgAAAGRycy9k&#10;b3ducmV2LnhtbFBLAQIUABQAAAAIAIdO4kCqf3Y4dgIAANUEAAAOAAAAAAAAAAEAIAAAACU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661035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3" name="圆角矩形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1254125" y="75184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2.05pt;margin-top:4.2pt;height:12.6pt;width:12pt;z-index:251660288;v-text-anchor:middle;mso-width-relative:page;mso-height-relative:page;" filled="f" stroked="t" coordsize="21600,21600" arcsize="0.166666666666667" o:gfxdata="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P+PtvrVAAAACAEAAA8AAAAAAAAAAQAgAAAA&#10;IgAAAGRycy9kb3ducmV2LnhtbFBLAQIUABQAAAAIAIdO4kCtgAKqgAIAAOAEAAAOAAAAAAAAAAEA&#10;IAAAACQBAABkcnMvZTJvRG9jLnhtbFBLBQYAAAAABgAGAFkBAAAW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（学习理解✔  应用实践     迁移创新   ）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   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your favourite food?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Chinese traditional food do you know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？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What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did you have for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breakfast\lunch\dinner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？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What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did Daming have for dinner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？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看图回答，观看动画确认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5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:What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did Tom have for dinner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？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看图回答，观看动画确认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   观看动画，学习新词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hamburger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联系四年级上册M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U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的内容，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通过复习Chinese food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引入引导学生用已学句型描述图片内容。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根据生活常识和经历，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回答问题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评价2：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引导学生用已学句型描述图片内容。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通过已学导入新知，寻找共性，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降低难度，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深入理解。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Presentation -----Activity 2 Listen, read and act out.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0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7" name="圆角矩形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65408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r21yldUAAAAIAQAADwAAAAAAAAABACAAAAAiAAAAZHJzL2Rv&#10;d25yZXYueG1sUEsBAhQAFAAAAAgAh07iQEoHTAF2AgAA1QQAAA4AAAAAAAAAAQAgAAAAJA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8" name="圆角矩形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64384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1h2Tc1QAAAAgBAAAPAAAAAAAAAAEAIAAAACIAAABkcnMvZG93&#10;bnJldi54bWxQSwECFAAUAAAACACHTuJAmlF2snUCAADVBAAADgAAAAAAAAABACAAAAAkAQAAZHJz&#10;L2Uyb0RvYy54bWxQSwUGAAAAAAYABgBZAQAACw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9" name="圆角矩形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63360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Dg/+Z1AAAAAgBAAAPAAAAAAAAAAEAIAAAACIAAABkcnMvZG93&#10;bnJldi54bWxQSwECFAAUAAAACACHTuJA6m3rrnYCAADVBAAADgAAAAAAAAABACAAAAAjAQAAZHJz&#10;L2Uyb0RvYy54bWxQSwUGAAAAAAYABgBZAQAACw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✔应用实践     迁移创新   ）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Who is it from?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is the email about?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:Discuss in 4小组讨论: What does the email say?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37" name="圆角矩形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71552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9tcpXVAAAACAEAAA8AAAAAAAAAAQAgAAAAIgAAAGRycy9k&#10;b3ducmV2LnhtbFBLAQIUABQAAAAIAIdO4kDzodWd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0" name="圆角矩形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70528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21OMwHU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1h2Tc1QAAAAgBAAAPAAAAAAAAAAEAIAAAACIAAABkcnMvZG93&#10;bnJldi54bWxQSwECFAAUAAAACACHTuJA21OMwHUCAADXBAAADgAAAAAAAAABACAAAAAkAQAAZHJz&#10;L2Uyb0RvYy54bWxQSwUGAAAAAAYABgBZAQAACw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1" name="圆角矩形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69504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Dg/+Z1AAAAAgBAAAPAAAAAAAAAAEAIAAAACIAAABkcnMvZG93&#10;bnJldi54bWxQSwECFAAUAAAACACHTuJAFgZC9XYCAADXBAAADgAAAAAAAAABACAAAAAjAQAAZHJz&#10;L2Uyb0RvYy54bWxQSwUGAAAAAAYABgBZAQAACw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✔应用实践     迁移创新   ）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自己阅读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，寻找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中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What did she have for breakfast/lunch/dinner? She 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had.</w:t>
                  </w:r>
                  <w:r>
                    <w:rPr>
                      <w:rFonts w:hint="default" w:ascii="Times New Roman" w:hAnsi="Times New Roman" w:cs="Times New Roman" w:eastAsiaTheme="minorEastAsia"/>
                      <w:bCs/>
                      <w:sz w:val="21"/>
                      <w:szCs w:val="21"/>
                      <w:lang w:val="en-US" w:eastAsia="zh-CN"/>
                    </w:rPr>
                    <w:t>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的重点句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并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在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动词的过去式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下划线。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锁定重点信息，完善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Lingling一日三餐的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对应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信息。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drawing>
                      <wp:inline distT="0" distB="0" distL="114300" distR="114300">
                        <wp:extent cx="3326765" cy="1414780"/>
                        <wp:effectExtent l="0" t="0" r="635" b="7620"/>
                        <wp:docPr id="2" name="图片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6765" cy="141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3.交流上面表格信息，并重点关注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1"/>
                      <w:szCs w:val="21"/>
                      <w:lang w:bidi="ar"/>
                    </w:rPr>
                    <w:t>词汇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sandwich, fish and</w:t>
                  </w:r>
                  <w:r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chips, traditional, dish</w:t>
                  </w:r>
                  <w:r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 xml:space="preserve">, 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English, break</w:t>
                  </w:r>
                  <w:r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f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ast, lunch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学生活动4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4" name="圆角矩形 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74624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7wS1F3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9tcpXVAAAACAEAAA8AAAAAAAAAAQAgAAAAIgAAAGRycy9k&#10;b3ducmV2LnhtbFBLAQIUABQAAAAIAIdO4kDvBLUX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5" name="圆角矩形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73600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IlF7In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WHZNzVAAAACAEAAA8AAAAAAAAAAQAgAAAAIgAAAGRycy9k&#10;b3ducmV2LnhtbFBLAQIUABQAAAAIAIdO4kAiUXsi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6" name="圆角矩形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72576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4P/mdQAAAAIAQAADwAAAAAAAAABACAAAAAiAAAAZHJzL2Rv&#10;d25yZXYueG1sUEsBAhQAFAAAAAgAh07iQHWvKXx3AgAA1wQAAA4AAAAAAAAAAQAgAAAAIw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✔应用实践     迁移创新   ）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听一听并跟着说一说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3 中的相关介绍。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通过第一幅图Daming和Fanfan在讨论Lingling发来的电子邮件，向学生提问What is the email about?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通过展示一些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Chinese food：noodles, rice, dumplings引出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词traditional.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在理解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内容基础上，关注本课时语言功能重点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What did she have for breakfast/lunch/dinner? She 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had.</w:t>
                  </w:r>
                  <w:r>
                    <w:rPr>
                      <w:rFonts w:hint="default" w:ascii="Times New Roman" w:hAnsi="Times New Roman" w:cs="Times New Roman" w:eastAsiaTheme="minorEastAsia"/>
                      <w:bCs/>
                      <w:sz w:val="21"/>
                      <w:szCs w:val="21"/>
                      <w:lang w:val="en-US" w:eastAsia="zh-CN"/>
                    </w:rPr>
                    <w:t>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，老师检查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能否正确找出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Lingling一日三餐的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对应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信息。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图文解码，核对表格信息的同时帮助学生理解并梳理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，进一步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听懂、准确认读单词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hamburger,</w:t>
                  </w:r>
                  <w:r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sandwich, fish and</w:t>
                  </w:r>
                  <w:r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chips, traditional, dish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; 正确拼写单词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English, break</w:t>
                  </w:r>
                  <w:r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f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ast, lunch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What did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she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have for breakfast?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What did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she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have for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dinner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用提问的方式再次回顾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Daming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Fanfan关于Lingling一日三餐的对话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。完成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3 Listen and say的相关内容。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理清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大致内容围绕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什么主题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展开。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学生能够听音找出关键信息回答问题。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能够阅读并找出关键信息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自己的生活常识以及了解Lingling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介绍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自己一日三餐情况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，理解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traditional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的意思以及用法，并在观看课文视频的同时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学习新词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fish and chips.</w:t>
                  </w:r>
                  <w:r>
                    <w:rPr>
                      <w:rFonts w:hint="eastAsia" w:hAnsi="宋体" w:eastAsia="宋体"/>
                      <w:bCs/>
                      <w:sz w:val="21"/>
                      <w:szCs w:val="21"/>
                    </w:rPr>
                    <w:t>引导学生将语言学习与生活紧密结合，并且适时地进行中西方文化的渗透。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通过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看图回答问题，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再次回顾文中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Lingling三餐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信息，听一听并说一说，重点练习目标句型。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Consolidation ------ Practise and Pair work 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学生活动5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7" name="圆角矩形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77696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uPrnSX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9tcpXVAAAACAEAAA8AAAAAAAAAAQAgAAAAIgAAAGRycy9k&#10;b3ducmV2LnhtbFBLAQIUABQAAAAIAIdO4kC4+udJ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8" name="圆角矩形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76672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8vuPtXY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Ydk3NUAAAAIAQAADwAAAAAAAAABACAAAAAiAAAAZHJzL2Rv&#10;d25yZXYueG1sUEsBAhQAFAAAAAgAh07iQPL7j7V2AgAA1wQAAA4AAAAAAAAAAQAgAAAAJA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49" name="圆角矩形 4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75648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4P/mdQAAAAIAQAADwAAAAAAAAABACAAAAAiAAAAZHJzL2Rv&#10;d25yZXYueG1sUEsBAhQAFAAAAAgAh07iQD+uQYB3AgAA1wQAAA4AAAAAAAAAAQAgAAAAIw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/>
                      <w:color w:val="FF0000"/>
                      <w:sz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应用实践✔   迁移创新   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1.Role play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2.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仿照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4的内容，运用句型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What did 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you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 have for breakfast/lunch/dinner?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I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had.</w:t>
                  </w:r>
                  <w:r>
                    <w:rPr>
                      <w:rFonts w:hint="default" w:ascii="Times New Roman" w:hAnsi="Times New Roman" w:cs="Times New Roman" w:eastAsiaTheme="minorEastAsia"/>
                      <w:bCs/>
                      <w:sz w:val="21"/>
                      <w:szCs w:val="21"/>
                      <w:lang w:val="en-US" w:eastAsia="zh-CN"/>
                    </w:rPr>
                    <w:t>..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以和同伴对话的方式，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询问和回答一日三餐情况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3.Fill in the blanks according to the text.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4.Finish the letter from Lingling.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教师活动5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仿照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4的内容，运用句型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What did 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you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 have for breakfast/lunch/dinner?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I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had.</w:t>
                  </w:r>
                  <w:r>
                    <w:rPr>
                      <w:rFonts w:hint="default" w:ascii="Times New Roman" w:hAnsi="Times New Roman" w:cs="Times New Roman" w:eastAsiaTheme="minorEastAsia"/>
                      <w:bCs/>
                      <w:sz w:val="21"/>
                      <w:szCs w:val="21"/>
                      <w:lang w:val="en-US" w:eastAsia="zh-CN"/>
                    </w:rPr>
                    <w:t>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举例展示如何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以和同伴对话的方式，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询问和回答一日三餐情况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本活动引导学生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初步运用目标语句练习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询问和回答一日三餐情况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Extension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学生活动6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2268855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27" name="圆角矩形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78.65pt;margin-top:3pt;height:12.6pt;width:12pt;z-index:251668480;v-text-anchor:middle;mso-width-relative:page;mso-height-relative:page;" filled="f" stroked="t" coordsize="21600,21600" arcsize="0.166666666666667" o:gfxdata="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z8pQfVAAAACAEAAA8AAAAAAAAAAQAgAAAAIgAAAGRycy9k&#10;b3ducmV2LnhtbFBLAQIUABQAAAAIAIdO4kCr0TV4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28" name="圆角矩形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67456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4dBdhHY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Ydk3NUAAAAIAQAADwAAAAAAAAABACAAAAAiAAAAZHJzL2Rv&#10;d25yZXYueG1sUEsBAhQAFAAAAAgAh07iQOHQXYR2AgAA1wQAAA4AAAAAAAAAAQAgAAAAJA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30" name="圆角矩形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66432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Dg/+Z1AAAAAgBAAAPAAAAAAAAAAEAIAAAACIAAABkcnMvZG93&#10;bnJldi54bWxQSwECFAAUAAAACACHTuJAkAi+FHYCAADXBAAADgAAAAAAAAABACAAAAAjAQAAZHJz&#10;L2Uyb0RvYy54bWxQSwUGAAAAAAYABgBZAQAACw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 应用实践    迁移创新 ✔ ）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运用相关句型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This is...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He/She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had...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t>for breakfast/lunch/dinner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小组讨论并介绍同伴的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三餐情况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教师活动6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教师以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课文LingLing三餐情况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为例，介绍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Lingling的一日三餐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；或运用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对话和表格谈论自己的三餐情况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，并鼓励学生参与介绍。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评价9：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学生们可在小组内讨论并介绍同伴的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三餐情况，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并与全班分享优秀介绍。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本活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动的目的是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内化所学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情景交际，并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引导学生了解自己周围的同伴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引导学生理解什么样的饮食是健康的，培养学生良好的饮食习惯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 xml:space="preserve"> 6. 板书设计</w:t>
            </w: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  <w:r>
              <w:drawing>
                <wp:inline distT="0" distB="0" distL="114300" distR="114300">
                  <wp:extent cx="6643370" cy="3651250"/>
                  <wp:effectExtent l="0" t="0" r="5080" b="6350"/>
                  <wp:docPr id="10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3370" cy="365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tbl>
      <w:tblPr>
        <w:tblStyle w:val="3"/>
        <w:tblW w:w="10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二单元教学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Module 3Unit2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是《新标准英语》三起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年级下册Module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Unit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。学习内容是 Amy 写给 Daming 的一封信。Amy 告诉 Da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ing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今天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Sam在学校吃了四个汉堡包。Lingling 吃了一个三明治，因为她不喜欢吃汉堡包。她把自己的汉堡包给了Sam。Amy 很想念中国菜，Ms Smart 今天晚上会给他们做中国菜。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6"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年半的英语学习，有一定的英语语言基础，初步具备了一定的听、说、读、写能力，学习策略也得到不同程度的发展。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学生在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年级已经初步感知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中国食物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词汇，并且在前2个模块已复习巩固了过去时，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在此基础上，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课进一步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学习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运用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过去时。</w:t>
            </w:r>
            <w:r>
              <w:rPr>
                <w:color w:val="auto"/>
                <w:sz w:val="24"/>
              </w:rPr>
              <w:t>通过两个不同时间的单词(last night, tonight)的比较，使学生根据不同时间选择不同的时态，同时注意动词适当形式的变化。让学生了解中西方饮食的差异，并表达好自己的喜好，提高与其他同学的交流。</w:t>
            </w:r>
          </w:p>
          <w:p>
            <w:pPr>
              <w:pStyle w:val="6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3.单元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目标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1）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能听懂、准确认读、单词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very much, tonight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；正确拼写单词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gave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；会理解、认读目标语句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What did you eat/drink last night?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I ate/drank… What are you going to eat/drink tonight? I am going to eat/drink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...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，</w:t>
            </w:r>
          </w:p>
          <w:p>
            <w:pPr>
              <w:pStyle w:val="6"/>
              <w:numPr>
                <w:ilvl w:val="0"/>
                <w:numId w:val="0"/>
              </w:numPr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2）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能</w:t>
            </w:r>
            <w:r>
              <w:rPr>
                <w:color w:val="auto"/>
                <w:sz w:val="24"/>
              </w:rPr>
              <w:t>通过两个不同时间的单词(last night, tonight)的比较，使学生根据不同时间选择不同的时态，同时注意动词适当形式的变化。</w:t>
            </w:r>
          </w:p>
          <w:p>
            <w:pPr>
              <w:pStyle w:val="6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3）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能听懂、会读本课课文，并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理解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课文大意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初步运用目标语句描述文中人物的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用餐情况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在</w:t>
            </w:r>
            <w:r>
              <w:rPr>
                <w:color w:val="auto"/>
                <w:sz w:val="24"/>
              </w:rPr>
              <w:t>了解中西方饮食的差异，并表达好自己的喜好，提高与其他同学的交流。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梳理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，提取信息。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图文描述，内化所学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4、5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5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通过模仿、大声朗读，加强语音语调的准确度。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 xml:space="preserve">Task6: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通过自评和互评等方式，规范听课习惯。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3"/>
              <w:tblW w:w="1062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928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  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-----Review &amp; background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>
                            <wp:simplePos x="0" y="0"/>
                            <wp:positionH relativeFrom="column">
                              <wp:posOffset>2375535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0" name="圆角矩形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7.05pt;margin-top:3.6pt;height:12.6pt;width:12pt;z-index:251680768;v-text-anchor:middle;mso-width-relative:page;mso-height-relative:page;" filled="f" stroked="t" coordsize="21600,21600" arcsize="0.166666666666667" o:gfxdata="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LC7ea1wAAAAgBAAAPAAAAAAAAAAEAIAAAACIAAABkcnMv&#10;ZG93bnJldi54bWxQSwECFAAUAAAACACHTuJAgyNsJXYCAADXBAAADgAAAAAAAAABACAAAAAmAQAA&#10;ZHJzL2Uyb0RvYy54bWxQSwUGAAAAAAYABgBZAQAADg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1506855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1" name="圆角矩形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8.65pt;margin-top:3.6pt;height:12.6pt;width:12pt;z-index:251679744;v-text-anchor:middle;mso-width-relative:page;mso-height-relative:page;" filled="f" stroked="t" coordsize="21600,21600" arcsize="0.166666666666667" o:gfxdata="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NuSMkfWAAAACAEAAA8AAAAAAAAAAQAgAAAAIgAAAGRycy9k&#10;b3ducmV2LnhtbFBLAQIUABQAAAAIAIdO4kBOdqIQdgIAANcEAAAOAAAAAAAAAAEAIAAAACU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>
                            <wp:simplePos x="0" y="0"/>
                            <wp:positionH relativeFrom="column">
                              <wp:posOffset>661035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2" name="圆角矩形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1254125" y="75184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2.05pt;margin-top:4.2pt;height:12.6pt;width:12pt;z-index:251678720;v-text-anchor:middle;mso-width-relative:page;mso-height-relative:page;" filled="f" stroked="t" coordsize="21600,21600" arcsize="0.166666666666667" o:gfxdata="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/j7b61QAAAAgBAAAPAAAAAAAAAAEAIAAA&#10;ACIAAABkcnMvZG93bnJldi54bWxQSwECFAAUAAAACACHTuJAL0WgH4ECAADiBAAADgAAAAAAAAAB&#10;ACAAAAAkAQAAZHJzL2Uyb0RvYy54bWxQSwUGAAAAAAYABgBZAQAAFwYAAAAA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（学习理解✔  应用实践     迁移创新   ）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   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Chant together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What did you have for breakfast \ lunch \ dinner?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    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What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food does a cat like best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？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Does he have got food now?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观看动画，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复习动词eat过去式ate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联系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上一个单元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M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U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的内容，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通过复习What did Lingling have for breakfast\lunch\dinner?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引入，引导学生用已学句型描述图片内容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通过复习上一个单元的内容引入。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看图回答，观看动画确认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4"/>
                      <w:szCs w:val="24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通过已学导入新知，寻找共性，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降低难度，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深入理解。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Presentation -----Activity 1 Listen and read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66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3" name="圆角矩形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83840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9tcpXVAAAACAEAAA8AAAAAAAAAAQAgAAAAIgAAAGRycy9k&#10;b3ducmV2LnhtbFBLAQIUABQAAAAIAIdO4kDU3T57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4" name="圆角矩形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82816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t3RV8n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WHZNzVAAAACAEAAA8AAAAAAAAAAQAgAAAAIgAAAGRycy9k&#10;b3ducmV2LnhtbFBLAQIUABQAAAAIAIdO4kC3dFXy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5" name="圆角矩形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81792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4P/mdQAAAAIAQAADwAAAAAAAAABACAAAAAiAAAAZHJzL2Rv&#10;d25yZXYueG1sUEsBAhQAFAAAAAgAh07iQHohm8d3AgAA1wQAAA4AAAAAAAAAAQAgAAAAIw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✔应用实践     迁移创新   ）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1: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Who is this letter from?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What does it say ? 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What did Sam eat?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What did Lingling have?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6" name="圆角矩形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89984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Ld/JmX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9tcpXVAAAACAEAAA8AAAAAAAAAAQAgAAAAIgAAAGRycy9k&#10;b3ducmV2LnhtbFBLAQIUABQAAAAIAIdO4kAt38mZ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7" name="圆角矩形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88960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4IoHrH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WHZNzVAAAACAEAAA8AAAAAAAAAAQAgAAAAIgAAAGRycy9k&#10;b3ducmV2LnhtbFBLAQIUABQAAAAIAIdO4kDgiges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59" name="圆角矩形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87936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4P/mdQAAAAIAQAADwAAAAAAAAABACAAAAAiAAAAZHJzL2Rv&#10;d25yZXYueG1sUEsBAhQAFAAAAAgAh07iQGfeoWV3AgAA1wQAAA4AAAAAAAAAAQAgAAAAIw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✔应用实践     迁移创新   ）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自己阅读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，寻找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中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What did she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\he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 xml:space="preserve"> have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 xml:space="preserve">\eat？ 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She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\He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had\ate.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的重点句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并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在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动词的过去式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下划线。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>
                            <wp:simplePos x="0" y="0"/>
                            <wp:positionH relativeFrom="column">
                              <wp:posOffset>2707640</wp:posOffset>
                            </wp:positionH>
                            <wp:positionV relativeFrom="paragraph">
                              <wp:posOffset>27305</wp:posOffset>
                            </wp:positionV>
                            <wp:extent cx="2786380" cy="3488055"/>
                            <wp:effectExtent l="0" t="0" r="0" b="0"/>
                            <wp:wrapNone/>
                            <wp:docPr id="15363" name="Text Box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786380" cy="3488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pStyle w:val="2"/>
                                          <w:kinsoku/>
                                          <w:spacing w:before="215"/>
                                          <w:ind w:left="0"/>
                                          <w:jc w:val="left"/>
                                          <w:rPr>
                                            <w:b w:val="0"/>
                                            <w:bCs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_____ Daming: </w:t>
                                        </w:r>
                                      </w:p>
                                      <w:p>
                                        <w:pPr>
                                          <w:pStyle w:val="2"/>
                                          <w:kinsoku/>
                                          <w:spacing w:before="215"/>
                                          <w:ind w:left="0"/>
                                          <w:jc w:val="left"/>
                                          <w:rPr>
                                            <w:b w:val="0"/>
                                            <w:bCs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   Today Sam _____ four hamburgers ___   </w:t>
                                        </w:r>
                                      </w:p>
                                      <w:p>
                                        <w:pPr>
                                          <w:pStyle w:val="2"/>
                                          <w:kinsoku/>
                                          <w:spacing w:before="215"/>
                                          <w:ind w:left="0"/>
                                          <w:jc w:val="left"/>
                                          <w:rPr>
                                            <w:b w:val="0"/>
                                            <w:bCs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Arial" w:hAnsiTheme="minorBidi" w:eastAsiaTheme="minorEastAsia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____    </w:t>
                                        </w: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. He ______ hamburgers very much. Lingling ______ a sandwich because she _______ like hamburgers. she _____ her  hamburgers _____ Sam.</w:t>
                                        </w:r>
                                      </w:p>
                                      <w:p>
                                        <w:pPr>
                                          <w:pStyle w:val="2"/>
                                          <w:kinsoku/>
                                          <w:spacing w:before="215"/>
                                          <w:ind w:left="0"/>
                                          <w:jc w:val="left"/>
                                          <w:rPr>
                                            <w:b w:val="0"/>
                                            <w:bCs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   I miss  ______   food.  ______   Mum ______ _______ ______ </w:t>
                                        </w:r>
                                        <w:r>
                                          <w:rPr>
                                            <w:rFonts w:ascii="Arial" w:hAnsiTheme="minorBidi" w:eastAsiaTheme="minorEastAsia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______ </w:t>
                                        </w: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Chinese</w:t>
                                        </w: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56"/>
                                            <w:szCs w:val="56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food ______ us.</w:t>
                                        </w:r>
                                      </w:p>
                                      <w:p>
                                        <w:pPr>
                                          <w:pStyle w:val="2"/>
                                          <w:kinsoku/>
                                          <w:spacing w:before="215"/>
                                          <w:ind w:left="0"/>
                                          <w:jc w:val="left"/>
                                          <w:rPr>
                                            <w:b w:val="0"/>
                                            <w:bCs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Love,</w:t>
                                        </w:r>
                                      </w:p>
                                      <w:p>
                                        <w:pPr>
                                          <w:pStyle w:val="2"/>
                                          <w:kinsoku/>
                                          <w:spacing w:before="215"/>
                                          <w:ind w:left="0"/>
                                          <w:jc w:val="left"/>
                                          <w:rPr>
                                            <w:b w:val="0"/>
                                            <w:bCs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Comic Sans MS" w:eastAsia="楷体_GB2312" w:hAnsiTheme="minorBidi"/>
                                            <w:b w:val="0"/>
                                            <w:bCs/>
                                            <w:color w:val="000000" w:themeColor="text1"/>
                                            <w:kern w:val="24"/>
                                            <w:sz w:val="21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Amy</w:t>
                                        </w:r>
                                      </w:p>
                                    </w:txbxContent>
                                  </wps:txbx>
                                  <wps:bodyPr wrap="square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 Box 3" o:spid="_x0000_s1026" o:spt="202" type="#_x0000_t202" style="position:absolute;left:0pt;margin-left:213.2pt;margin-top:2.15pt;height:274.65pt;width:219.4pt;z-index:251697152;mso-width-relative:page;mso-height-relative:page;" filled="f" stroked="f" coordsize="21600,21600" o:gfxdata="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EMtG9cAAAAJAQAADwAAAAAAAAABACAAAAAiAAAAZHJzL2Rvd25yZXYueG1sUEsBAhQAFAAA&#10;AAgAh07iQPs8sMm3AQAAdwMAAA4AAAAAAAAAAQAgAAAAJgEAAGRycy9lMm9Eb2MueG1sUEsFBgAA&#10;AAAGAAYAWQEAAE8F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pStyle w:val="2"/>
                                    <w:kinsoku/>
                                    <w:spacing w:before="215"/>
                                    <w:ind w:left="0"/>
                                    <w:jc w:val="left"/>
                                    <w:rPr>
                                      <w:b w:val="0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_____ Daming: </w:t>
                                  </w:r>
                                </w:p>
                                <w:p>
                                  <w:pPr>
                                    <w:pStyle w:val="2"/>
                                    <w:kinsoku/>
                                    <w:spacing w:before="215"/>
                                    <w:ind w:left="0"/>
                                    <w:jc w:val="left"/>
                                    <w:rPr>
                                      <w:b w:val="0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  Today Sam _____ four hamburgers ___   </w:t>
                                  </w:r>
                                </w:p>
                                <w:p>
                                  <w:pPr>
                                    <w:pStyle w:val="2"/>
                                    <w:kinsoku/>
                                    <w:spacing w:before="215"/>
                                    <w:ind w:left="0"/>
                                    <w:jc w:val="left"/>
                                    <w:rPr>
                                      <w:b w:val="0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Theme="minorBidi" w:eastAsiaTheme="minorEastAsia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____    </w:t>
                                  </w: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. He ______ hamburgers very much. Lingling ______ a sandwich because she _______ like hamburgers. she _____ her  hamburgers _____ Sam.</w:t>
                                  </w:r>
                                </w:p>
                                <w:p>
                                  <w:pPr>
                                    <w:pStyle w:val="2"/>
                                    <w:kinsoku/>
                                    <w:spacing w:before="215"/>
                                    <w:ind w:left="0"/>
                                    <w:jc w:val="left"/>
                                    <w:rPr>
                                      <w:b w:val="0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  I miss  ______   food.  ______   Mum ______ _______ ______ </w:t>
                                  </w:r>
                                  <w:r>
                                    <w:rPr>
                                      <w:rFonts w:ascii="Arial" w:hAnsiTheme="minorBidi" w:eastAsiaTheme="minorEastAsia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______ </w:t>
                                  </w: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Chinese</w:t>
                                  </w: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food ______ us.</w:t>
                                  </w:r>
                                </w:p>
                                <w:p>
                                  <w:pPr>
                                    <w:pStyle w:val="2"/>
                                    <w:kinsoku/>
                                    <w:spacing w:before="215"/>
                                    <w:ind w:left="0"/>
                                    <w:jc w:val="left"/>
                                    <w:rPr>
                                      <w:b w:val="0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Love,</w:t>
                                  </w:r>
                                </w:p>
                                <w:p>
                                  <w:pPr>
                                    <w:pStyle w:val="2"/>
                                    <w:kinsoku/>
                                    <w:spacing w:before="215"/>
                                    <w:ind w:left="0"/>
                                    <w:jc w:val="left"/>
                                    <w:rPr>
                                      <w:b w:val="0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mic Sans MS" w:eastAsia="楷体_GB2312" w:hAnsiTheme="minorBidi"/>
                                      <w:b w:val="0"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Amy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2.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锁定重点信息，完善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主要人物用餐的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对应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信息。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3.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自读并回答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Why did Sam eat four hamburgers?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 did Lingling have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 a sandwich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?</w:t>
                  </w:r>
                  <w:r>
                    <w:rPr>
                      <w:rFonts w:hint="eastAsia" w:ascii="Times New Roman" w:hAnsi="Times New Roman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完善表格信息，深入理解课文内容。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4. 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交流上面表格信息，并重点关注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kern w:val="0"/>
                      <w:sz w:val="24"/>
                      <w:szCs w:val="24"/>
                      <w:lang w:bidi="ar"/>
                    </w:rPr>
                    <w:t>词汇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>very much, tonight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 xml:space="preserve">; 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ate, had, gave; is going to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kern w:val="0"/>
                      <w:sz w:val="24"/>
                      <w:szCs w:val="24"/>
                      <w:lang w:bidi="ar"/>
                    </w:rPr>
                    <w:t>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学生活动4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0" name="圆角矩形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93056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KrU90HY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r21yldUAAAAIAQAADwAAAAAAAAABACAAAAAiAAAAZHJzL2Rv&#10;d25yZXYueG1sUEsBAhQAFAAAAAgAh07iQCq1PdB2AgAA1wQAAA4AAAAAAAAAAQAgAAAAJA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1" name="圆角矩形 6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92032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Ydk3NUAAAAIAQAADwAAAAAAAAABACAAAAAiAAAAZHJzL2Rv&#10;d25yZXYueG1sUEsBAhQAFAAAAAgAh07iQOfg8+V2AgAA1wQAAA4AAAAAAAAAAQAgAAAAJA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2" name="圆角矩形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91008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4P/mdQAAAAIAQAADwAAAAAAAAABACAAAAAiAAAAZHJzL2Rv&#10;d25yZXYueG1sUEsBAhQAFAAAAAgAh07iQLAeobt3AgAA1wQAAA4AAAAAAAAAAQAgAAAAIw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✔应用实践     迁移创新   ）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听一听并跟着说一说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 3 中的相关介绍。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M3U1 Lingling发给Daming的电子邮件，Amy也给Daming寄了一封信。向学生提问Who are mentioned（提到） in the letter?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在理解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内容基础上，关注本课时语言功能重点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What did she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\he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 xml:space="preserve"> have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 xml:space="preserve">\eat？ 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She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\He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had\ate.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，老师检查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能否正确找出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主要人物用餐的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对应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信息。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Who ate four hamburgers at school today?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Who had a sandwich?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Does Amy miss Chinese food?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What is Ms Smart going to cook tonight?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Who wrote this letter to Daming?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用提问的方式再次回顾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信件内容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。完成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 3的相关内容。</w:t>
                  </w:r>
                  <w:bookmarkStart w:id="0" w:name="_GoBack"/>
                  <w:bookmarkEnd w:id="0"/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  理清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大致内容围绕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几个人物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展开。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引导学生通过动画听力找出答案，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输出目标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语言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图文解码，核对表格信息的同时帮助学生理解并梳理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，进一步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听懂、准确认读单词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学生能根据做学内容进行整理归纳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运用句型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What did you eat/drink last night?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I ate/drank… What are you going to eat/drink tonight? I am going to eat/drink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举例展示如何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以和同伴对话的方式，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询问和回答用餐情况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通过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看图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和信息表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回答问题，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再次回顾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信中人物的用餐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信息，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说一说和写一写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重点练习目标句型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Consolidation ------ Group work.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学生活动5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>
                            <wp:simplePos x="0" y="0"/>
                            <wp:positionH relativeFrom="column">
                              <wp:posOffset>2306955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3" name="圆角矩形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81.65pt;margin-top:3pt;height:12.6pt;width:12pt;z-index:251696128;v-text-anchor:middle;mso-width-relative:page;mso-height-relative:page;" filled="f" stroked="t" coordsize="21600,21600" arcsize="0.166666666666667" o:gfxdata="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9tcpXVAAAACAEAAA8AAAAAAAAAAQAgAAAAIgAAAGRycy9k&#10;b3ducmV2LnhtbFBLAQIUABQAAAAIAIdO4kB9S2+O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4" name="圆角矩形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95104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HuIEB3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WHZNzVAAAACAEAAA8AAAAAAAAAAQAgAAAAIgAAAGRycy9k&#10;b3ducmV2LnhtbFBLAQIUABQAAAAIAIdO4kAe4gQH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5" name="圆角矩形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94080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4P/mdQAAAAIAQAADwAAAAAAAAABACAAAAAiAAAAZHJzL2Rv&#10;d25yZXYueG1sUEsBAhQAFAAAAAgAh07iQNO3yjJ3AgAA1wQAAA4AAAAAAAAAAQAgAAAAIw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/>
                      <w:color w:val="FF0000"/>
                      <w:sz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应用实践 ✔  迁移创新   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运用句型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What did you eat/drink last night?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I ate/drank… What are you going to eat/drink tonight? I am going to eat/drink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...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以和同伴对话的方式，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询问和回答用餐情况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  <w:br w:type="textWrapping"/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教师活动5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运用句型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What did you eat/drink last night?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</w:rPr>
                    <w:t>I ate/drank… What are you going to eat/drink tonight? I am going to eat/drink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举例展示如何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以和同伴对话的方式，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询问和回答用餐情况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学生能够积极参与小组活动，团队意识强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本活动引导学生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初步运用目标语句练习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询问和回答用餐情况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Extension -----Talk about your class library and write about it.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学生活动6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>
                            <wp:simplePos x="0" y="0"/>
                            <wp:positionH relativeFrom="column">
                              <wp:posOffset>2268855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7" name="圆角矩形 6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78.65pt;margin-top:3pt;height:12.6pt;width:12pt;z-index:251686912;v-text-anchor:middle;mso-width-relative:page;mso-height-relative:page;" filled="f" stroked="t" coordsize="21600,21600" arcsize="0.166666666666667" o:gfxdata="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z8pQfVAAAACAEAAA8AAAAAAAAAAQAgAAAAIgAAAGRycy9k&#10;b3ducmV2LnhtbFBLAQIUABQAAAAIAIdO4kBJHFZZdwIAANcEAAAOAAAAAAAAAAEAIAAAACQBAABk&#10;cnMvZTJvRG9jLnhtbFBLBQYAAAAABgAGAFkBAAANBgAAAAA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（学习理解  </w: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>
                            <wp:simplePos x="0" y="0"/>
                            <wp:positionH relativeFrom="column">
                              <wp:posOffset>1438275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8" name="圆角矩形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13.25pt;margin-top:3pt;height:12.6pt;width:12pt;z-index:251685888;v-text-anchor:middle;mso-width-relative:page;mso-height-relative:page;" filled="f" stroked="t" coordsize="21600,21600" arcsize="0.166666666666667" o:gfxdata="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Ydk3NUAAAAIAQAADwAAAAAAAAABACAAAAAiAAAAZHJzL2Rv&#10;d25yZXYueG1sUEsBAhQAFAAAAAgAh07iQAMdPqV2AgAA1wQAAA4AAAAAAAAAAQAgAAAAJA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color w:val="FF0000"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>
                            <wp:simplePos x="0" y="0"/>
                            <wp:positionH relativeFrom="column">
                              <wp:posOffset>699135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52400" cy="160020"/>
                            <wp:effectExtent l="6350" t="6350" r="8890" b="16510"/>
                            <wp:wrapNone/>
                            <wp:docPr id="69" name="圆角矩形 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00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55.05pt;margin-top:4.2pt;height:12.6pt;width:12pt;z-index:251684864;v-text-anchor:middle;mso-width-relative:page;mso-height-relative:page;" filled="f" stroked="t" coordsize="21600,21600" arcsize="0.166666666666667" o:gfxdata="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4P/mdQAAAAIAQAADwAAAAAAAAABACAAAAAiAAAAZHJzL2Rv&#10;d25yZXYueG1sUEsBAhQAFAAAAAgAh07iQM5I8JB3AgAA1wQAAA4AAAAAAAAAAQAgAAAAIwEAAGRy&#10;cy9lMm9Eb2MueG1sUEsFBgAAAAAGAAYAWQEAAAwGAAAAAA==&#10;">
                            <v:fill on="f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 xml:space="preserve"> 应用实践    迁移创新  ✔）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运用相关句型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This is...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He/She ate/drank… last night.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He/She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is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going to eat/drink...tonight.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小组讨论并介绍同伴的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用餐情况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。 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教师活动6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教师以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M3U1的电子邮件和M3U2的信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为例，运用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对话和表格谈论自己的用餐情况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，并鼓励学生参与介绍。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学生们可在小组内讨论并介绍同伴的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用餐情况，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 xml:space="preserve">并与全班分享优秀介绍。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评价6：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学生能正确书写目标句型。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本活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动的目的是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内化所学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情景交际，并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</w:rPr>
                    <w:t>引导学生了解自己周围的同伴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lang w:val="en-US" w:eastAsia="zh-CN"/>
                    </w:rPr>
                    <w:t>引导学生理解什么样的饮食是健康的，培养学生良好的饮食习惯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6.板书设计：</w:t>
            </w: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</w:t>
            </w:r>
            <w:r>
              <w:rPr>
                <w:color w:val="auto"/>
              </w:rPr>
              <w:drawing>
                <wp:inline distT="0" distB="0" distL="114300" distR="114300">
                  <wp:extent cx="4183380" cy="2493010"/>
                  <wp:effectExtent l="0" t="0" r="7620" b="8890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3380" cy="249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927D7"/>
    <w:multiLevelType w:val="singleLevel"/>
    <w:tmpl w:val="8E6927D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4FAA609"/>
    <w:multiLevelType w:val="singleLevel"/>
    <w:tmpl w:val="B4FAA60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00C3697"/>
    <w:multiLevelType w:val="singleLevel"/>
    <w:tmpl w:val="C00C369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0E6D6191"/>
    <w:multiLevelType w:val="singleLevel"/>
    <w:tmpl w:val="0E6D619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5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E578C3"/>
    <w:multiLevelType w:val="singleLevel"/>
    <w:tmpl w:val="7AE578C3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MjdmNzdlY2U0M2UwMDAxMzE0Y2IzYzg1MDE4MDIifQ=="/>
  </w:docVars>
  <w:rsids>
    <w:rsidRoot w:val="75E32DDC"/>
    <w:rsid w:val="00554DA2"/>
    <w:rsid w:val="01197520"/>
    <w:rsid w:val="0285782E"/>
    <w:rsid w:val="03EB5F1D"/>
    <w:rsid w:val="0450476A"/>
    <w:rsid w:val="04965DCD"/>
    <w:rsid w:val="06506B2B"/>
    <w:rsid w:val="08855849"/>
    <w:rsid w:val="09AD5378"/>
    <w:rsid w:val="0D3E6F7C"/>
    <w:rsid w:val="11136C90"/>
    <w:rsid w:val="16650F28"/>
    <w:rsid w:val="190276BD"/>
    <w:rsid w:val="194C748A"/>
    <w:rsid w:val="19A02EE3"/>
    <w:rsid w:val="1E33681D"/>
    <w:rsid w:val="21E33655"/>
    <w:rsid w:val="265E0FA8"/>
    <w:rsid w:val="293E4722"/>
    <w:rsid w:val="2ABD492F"/>
    <w:rsid w:val="2C260454"/>
    <w:rsid w:val="2DF95C74"/>
    <w:rsid w:val="2FDF57F1"/>
    <w:rsid w:val="361C5DEB"/>
    <w:rsid w:val="39910DD9"/>
    <w:rsid w:val="3AD3478B"/>
    <w:rsid w:val="40857B77"/>
    <w:rsid w:val="410A63D1"/>
    <w:rsid w:val="42F52642"/>
    <w:rsid w:val="46761B58"/>
    <w:rsid w:val="490614BC"/>
    <w:rsid w:val="4D063BD2"/>
    <w:rsid w:val="4D29796A"/>
    <w:rsid w:val="59E3305D"/>
    <w:rsid w:val="5CEE1420"/>
    <w:rsid w:val="5E7B72A3"/>
    <w:rsid w:val="61246F9F"/>
    <w:rsid w:val="61770EB1"/>
    <w:rsid w:val="65B35C2B"/>
    <w:rsid w:val="666D2BC1"/>
    <w:rsid w:val="6788033E"/>
    <w:rsid w:val="6AA06A0F"/>
    <w:rsid w:val="6D2D158D"/>
    <w:rsid w:val="71804EA4"/>
    <w:rsid w:val="73B43EE5"/>
    <w:rsid w:val="74496BF1"/>
    <w:rsid w:val="75E32DDC"/>
    <w:rsid w:val="77D12D15"/>
    <w:rsid w:val="78F35E49"/>
    <w:rsid w:val="7ACC3AC2"/>
    <w:rsid w:val="7E0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4181</Words>
  <Characters>6676</Characters>
  <Lines>0</Lines>
  <Paragraphs>0</Paragraphs>
  <TotalTime>8</TotalTime>
  <ScaleCrop>false</ScaleCrop>
  <LinksUpToDate>false</LinksUpToDate>
  <CharactersWithSpaces>7353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2022-07-12T07:48:00Z</dcterms:created>
  <dc:creator>Rub1con</dc:creator>
  <cp:lastModifiedBy>86134</cp:lastModifiedBy>
  <dcterms:modified xsi:type="dcterms:W3CDTF">2023-02-12T01:22:57Z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B577F600332947CBB44C1868415602ED</vt:lpwstr>
  </property>
</Properties>
</file>